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761920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v:shape style="position:absolute;left:7965;top:871;width:3072;height:1092" type="#_x0000_t75" stroked="false">
              <v:imagedata r:id="rId5" o:title=""/>
            </v:shape>
            <v:line style="position:absolute" from="1164,12858" to="6232,12858" stroked="true" strokeweight=".756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before="93"/>
        <w:jc w:val="both"/>
      </w:pPr>
      <w:r>
        <w:rPr>
          <w:spacing w:val="-1"/>
        </w:rPr>
        <w:t>ANEXO</w:t>
      </w:r>
      <w:r>
        <w:rPr>
          <w:spacing w:val="-15"/>
        </w:rPr>
        <w:t> </w:t>
      </w:r>
      <w:r>
        <w:rPr>
          <w:spacing w:val="-1"/>
        </w:rPr>
        <w:t>II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5"/>
        </w:rPr>
        <w:t> </w:t>
      </w:r>
      <w:r>
        <w:rPr>
          <w:spacing w:val="-1"/>
        </w:rPr>
        <w:t>ORIENTAÇÕES</w:t>
      </w:r>
      <w:r>
        <w:rPr>
          <w:spacing w:val="-15"/>
        </w:rPr>
        <w:t> </w:t>
      </w:r>
      <w:r>
        <w:rPr/>
        <w:t>E</w:t>
      </w:r>
      <w:r>
        <w:rPr>
          <w:spacing w:val="-17"/>
        </w:rPr>
        <w:t> </w:t>
      </w:r>
      <w:r>
        <w:rPr/>
        <w:t>MODELO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ATESTADO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CAPACIDADE</w:t>
      </w:r>
      <w:r>
        <w:rPr>
          <w:spacing w:val="-15"/>
        </w:rPr>
        <w:t> </w:t>
      </w:r>
      <w:r>
        <w:rPr/>
        <w:t>TÉCNICA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BodyText"/>
        <w:ind w:left="120" w:right="116"/>
        <w:jc w:val="both"/>
      </w:pPr>
      <w:r>
        <w:rPr>
          <w:rFonts w:ascii="Arial" w:hAnsi="Arial"/>
          <w:b/>
        </w:rPr>
        <w:t>Orientação Geral: </w:t>
      </w:r>
      <w:r>
        <w:rPr/>
        <w:t>O Atestado de Capacidade Técnica trata-se de documento original</w:t>
      </w:r>
      <w:r>
        <w:rPr>
          <w:spacing w:val="-64"/>
        </w:rPr>
        <w:t> </w:t>
      </w:r>
      <w:r>
        <w:rPr/>
        <w:t>em papel timbrado da empresa onde o candidato prestou serviço (empresa emissora),</w:t>
      </w:r>
      <w:r>
        <w:rPr>
          <w:spacing w:val="-64"/>
        </w:rPr>
        <w:t> </w:t>
      </w:r>
      <w:r>
        <w:rPr/>
        <w:t>devidamente</w:t>
      </w:r>
      <w:r>
        <w:rPr>
          <w:spacing w:val="-14"/>
        </w:rPr>
        <w:t> </w:t>
      </w:r>
      <w:r>
        <w:rPr/>
        <w:t>assinado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responsável</w:t>
      </w:r>
      <w:r>
        <w:rPr>
          <w:spacing w:val="-12"/>
        </w:rPr>
        <w:t> </w:t>
      </w:r>
      <w:r>
        <w:rPr/>
        <w:t>legal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relato</w:t>
      </w:r>
      <w:r>
        <w:rPr>
          <w:spacing w:val="-13"/>
        </w:rPr>
        <w:t> </w:t>
      </w:r>
      <w:r>
        <w:rPr/>
        <w:t>específico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tipo</w:t>
      </w:r>
      <w:r>
        <w:rPr>
          <w:spacing w:val="-64"/>
        </w:rPr>
        <w:t> </w:t>
      </w:r>
      <w:r>
        <w:rPr/>
        <w:t>de serviço realizado assim como o posicionamento da empresa emissora sobre a</w:t>
      </w:r>
      <w:r>
        <w:rPr>
          <w:spacing w:val="1"/>
        </w:rPr>
        <w:t> </w:t>
      </w:r>
      <w:r>
        <w:rPr>
          <w:spacing w:val="-1"/>
        </w:rPr>
        <w:t>capacidade</w:t>
      </w:r>
      <w:r>
        <w:rPr>
          <w:spacing w:val="-16"/>
        </w:rPr>
        <w:t> </w:t>
      </w:r>
      <w:r>
        <w:rPr>
          <w:spacing w:val="-1"/>
        </w:rPr>
        <w:t>técnica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candidata.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serviço</w:t>
      </w:r>
      <w:r>
        <w:rPr>
          <w:spacing w:val="-13"/>
        </w:rPr>
        <w:t> </w:t>
      </w:r>
      <w:r>
        <w:rPr/>
        <w:t>aqui</w:t>
      </w:r>
      <w:r>
        <w:rPr>
          <w:spacing w:val="-14"/>
        </w:rPr>
        <w:t> </w:t>
      </w:r>
      <w:r>
        <w:rPr/>
        <w:t>relatado</w:t>
      </w:r>
      <w:r>
        <w:rPr>
          <w:spacing w:val="-16"/>
        </w:rPr>
        <w:t> </w:t>
      </w:r>
      <w:r>
        <w:rPr/>
        <w:t>deverá</w:t>
      </w:r>
      <w:r>
        <w:rPr>
          <w:spacing w:val="-16"/>
        </w:rPr>
        <w:t> </w:t>
      </w:r>
      <w:r>
        <w:rPr/>
        <w:t>obrigatoriamente</w:t>
      </w:r>
      <w:r>
        <w:rPr>
          <w:spacing w:val="-15"/>
        </w:rPr>
        <w:t> </w:t>
      </w:r>
      <w:r>
        <w:rPr/>
        <w:t>estar</w:t>
      </w:r>
      <w:r>
        <w:rPr>
          <w:spacing w:val="-64"/>
        </w:rPr>
        <w:t> </w:t>
      </w:r>
      <w:r>
        <w:rPr/>
        <w:t>relacionado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ficha</w:t>
      </w:r>
      <w:r>
        <w:rPr>
          <w:spacing w:val="-1"/>
        </w:rPr>
        <w:t> </w:t>
      </w:r>
      <w:r>
        <w:rPr/>
        <w:t>técnica selecionada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ato da</w:t>
      </w:r>
      <w:r>
        <w:rPr>
          <w:spacing w:val="-2"/>
        </w:rPr>
        <w:t> </w:t>
      </w:r>
      <w:r>
        <w:rPr/>
        <w:t>inscrição.</w:t>
      </w:r>
    </w:p>
    <w:p>
      <w:pPr>
        <w:pStyle w:val="BodyText"/>
        <w:spacing w:before="218"/>
        <w:ind w:left="120" w:right="117" w:firstLine="67"/>
        <w:jc w:val="both"/>
      </w:pPr>
      <w:r>
        <w:rPr/>
        <w:t>(PAPEL TIMBRADO DA EMPRESA QUE ESTÁ ATESTANDO QUE RECEBEU O</w:t>
      </w:r>
      <w:r>
        <w:rPr>
          <w:spacing w:val="1"/>
        </w:rPr>
        <w:t> </w:t>
      </w:r>
      <w:r>
        <w:rPr/>
        <w:t>SERVIÇO)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ind w:left="1399" w:right="1393"/>
      </w:pPr>
      <w:r>
        <w:rPr/>
        <w:t>MODELO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2"/>
        </w:rPr>
        <w:t> </w:t>
      </w:r>
      <w:r>
        <w:rPr/>
        <w:t>ATESTADO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CAPACIDADE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spacing w:line="268" w:lineRule="auto" w:before="214"/>
        <w:ind w:left="127" w:right="118" w:hanging="10"/>
        <w:jc w:val="both"/>
      </w:pPr>
      <w:r>
        <w:rPr/>
        <w:t>(IDENTIFICAÇÃO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EMPRESA-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EMISSORA)</w:t>
      </w:r>
    </w:p>
    <w:p>
      <w:pPr>
        <w:pStyle w:val="BodyText"/>
        <w:tabs>
          <w:tab w:pos="5766" w:val="left" w:leader="none"/>
        </w:tabs>
        <w:spacing w:line="268" w:lineRule="auto" w:before="202"/>
        <w:ind w:left="127" w:right="116" w:hanging="10"/>
        <w:jc w:val="both"/>
      </w:pPr>
      <w:r>
        <w:rPr/>
        <w:t>Ao SERVIÇO DE APOIO ÀS MICRO E PEQUENAS EMPRESAS DE RORARIMA –</w:t>
      </w:r>
      <w:r>
        <w:rPr>
          <w:spacing w:val="1"/>
        </w:rPr>
        <w:t> </w:t>
      </w:r>
      <w:r>
        <w:rPr/>
        <w:t>SEBRAE/RR</w:t>
      </w:r>
      <w:r>
        <w:rPr>
          <w:spacing w:val="-2"/>
        </w:rPr>
        <w:t> </w:t>
      </w:r>
      <w:r>
        <w:rPr/>
        <w:t>– EDITAL</w:t>
      </w:r>
      <w:r>
        <w:rPr>
          <w:spacing w:val="1"/>
        </w:rPr>
        <w:t> </w:t>
      </w:r>
      <w:r>
        <w:rPr/>
        <w:t>SEBRAETEC nº</w:t>
      </w:r>
      <w:r>
        <w:rPr>
          <w:u w:val="single"/>
        </w:rPr>
        <w:t>     </w:t>
      </w:r>
      <w:r>
        <w:rPr>
          <w:spacing w:val="6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5132" w:val="left" w:leader="none"/>
        </w:tabs>
        <w:spacing w:line="268" w:lineRule="auto" w:before="203"/>
        <w:ind w:left="127" w:right="122" w:hanging="10"/>
        <w:jc w:val="both"/>
      </w:pPr>
      <w:r>
        <w:rPr/>
        <w:t>Atestamos a quem possa interessar que a empresa/instituição (Razão Social), inscrita</w:t>
      </w:r>
      <w:r>
        <w:rPr>
          <w:spacing w:val="-64"/>
        </w:rPr>
        <w:t> </w:t>
      </w:r>
      <w:r>
        <w:rPr/>
        <w:t>no</w:t>
      </w:r>
      <w:r>
        <w:rPr>
          <w:spacing w:val="35"/>
        </w:rPr>
        <w:t> </w:t>
      </w:r>
      <w:r>
        <w:rPr/>
        <w:t>CNPJ</w:t>
      </w:r>
      <w:r>
        <w:rPr>
          <w:spacing w:val="34"/>
        </w:rPr>
        <w:t> </w:t>
      </w:r>
      <w:r>
        <w:rPr/>
        <w:t>sob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nº</w:t>
      </w:r>
      <w:r>
        <w:rPr>
          <w:u w:val="single"/>
        </w:rPr>
        <w:tab/>
      </w:r>
      <w:r>
        <w:rPr/>
        <w:t>prestou</w:t>
      </w:r>
      <w:r>
        <w:rPr>
          <w:spacing w:val="32"/>
        </w:rPr>
        <w:t> </w:t>
      </w:r>
      <w:r>
        <w:rPr/>
        <w:t>o</w:t>
      </w:r>
      <w:r>
        <w:rPr>
          <w:spacing w:val="35"/>
        </w:rPr>
        <w:t> </w:t>
      </w:r>
      <w:r>
        <w:rPr/>
        <w:t>serviço</w:t>
      </w:r>
      <w:r>
        <w:rPr>
          <w:spacing w:val="34"/>
        </w:rPr>
        <w:t> </w:t>
      </w:r>
      <w:r>
        <w:rPr/>
        <w:t>(tipo</w:t>
      </w:r>
      <w:r>
        <w:rPr>
          <w:spacing w:val="35"/>
        </w:rPr>
        <w:t> </w:t>
      </w:r>
      <w:r>
        <w:rPr/>
        <w:t>do</w:t>
      </w:r>
      <w:r>
        <w:rPr>
          <w:spacing w:val="34"/>
        </w:rPr>
        <w:t> </w:t>
      </w:r>
      <w:r>
        <w:rPr/>
        <w:t>serviço)</w:t>
      </w:r>
      <w:r>
        <w:rPr>
          <w:spacing w:val="34"/>
        </w:rPr>
        <w:t> </w:t>
      </w:r>
      <w:r>
        <w:rPr/>
        <w:t>no</w:t>
      </w:r>
      <w:r>
        <w:rPr>
          <w:spacing w:val="-65"/>
        </w:rPr>
        <w:t> </w:t>
      </w:r>
      <w:r>
        <w:rPr/>
        <w:t>período de (data da realização do serviço) atendendo completamente as expectativas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cumprido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méritos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-6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descrito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itens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quantidades abaixo: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97" w:after="0"/>
        <w:ind w:left="850" w:right="0" w:hanging="361"/>
        <w:jc w:val="left"/>
        <w:rPr>
          <w:sz w:val="24"/>
        </w:rPr>
      </w:pPr>
      <w:r>
        <w:rPr>
          <w:sz w:val="24"/>
        </w:rPr>
        <w:t>[Atividade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descrever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recebidos]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39" w:after="0"/>
        <w:ind w:left="850" w:right="0" w:hanging="361"/>
        <w:jc w:val="left"/>
        <w:rPr>
          <w:sz w:val="24"/>
        </w:rPr>
      </w:pPr>
      <w:r>
        <w:rPr>
          <w:sz w:val="24"/>
        </w:rPr>
        <w:t>[Atividade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descrever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recebidos]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43" w:after="0"/>
        <w:ind w:left="850" w:right="0" w:hanging="361"/>
        <w:jc w:val="left"/>
        <w:rPr>
          <w:sz w:val="24"/>
        </w:rPr>
      </w:pPr>
      <w:r>
        <w:rPr>
          <w:sz w:val="24"/>
        </w:rPr>
        <w:t>[Atividade</w:t>
      </w:r>
      <w:r>
        <w:rPr>
          <w:spacing w:val="-2"/>
          <w:sz w:val="24"/>
        </w:rPr>
        <w:t> </w:t>
      </w:r>
      <w:r>
        <w:rPr>
          <w:sz w:val="24"/>
        </w:rPr>
        <w:t>3-</w:t>
      </w:r>
      <w:r>
        <w:rPr>
          <w:spacing w:val="-4"/>
          <w:sz w:val="24"/>
        </w:rPr>
        <w:t> </w:t>
      </w:r>
      <w:r>
        <w:rPr>
          <w:sz w:val="24"/>
        </w:rPr>
        <w:t>descrever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recebidos]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41" w:after="0"/>
        <w:ind w:left="850" w:right="0" w:hanging="361"/>
        <w:jc w:val="left"/>
        <w:rPr>
          <w:sz w:val="24"/>
        </w:rPr>
      </w:pPr>
      <w:r>
        <w:rPr>
          <w:sz w:val="24"/>
        </w:rPr>
        <w:t>[Atividade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descrever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recebidos]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38" w:after="0"/>
        <w:ind w:left="850" w:right="0" w:hanging="361"/>
        <w:jc w:val="left"/>
        <w:rPr>
          <w:sz w:val="24"/>
        </w:rPr>
      </w:pPr>
      <w:r>
        <w:rPr>
          <w:sz w:val="24"/>
        </w:rPr>
        <w:t>[Atividade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descrever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recebidos]</w:t>
      </w:r>
    </w:p>
    <w:p>
      <w:pPr>
        <w:pStyle w:val="BodyText"/>
        <w:spacing w:line="268" w:lineRule="auto" w:before="41"/>
        <w:ind w:left="127" w:right="114" w:hanging="10"/>
        <w:jc w:val="both"/>
      </w:pPr>
      <w:r>
        <w:rPr/>
        <w:t>Declaramos, ainda que os compromissos contratuais assumidos foram cumpridos de</w:t>
      </w:r>
      <w:r>
        <w:rPr>
          <w:spacing w:val="1"/>
        </w:rPr>
        <w:t> </w:t>
      </w:r>
      <w:r>
        <w:rPr/>
        <w:t>forma satisfatória, nada constando em nossos registros, até a presente data, que</w:t>
      </w:r>
      <w:r>
        <w:rPr>
          <w:spacing w:val="1"/>
        </w:rPr>
        <w:t> </w:t>
      </w:r>
      <w:r>
        <w:rPr/>
        <w:t>desabone</w:t>
      </w:r>
      <w:r>
        <w:rPr>
          <w:spacing w:val="-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ou tecnicamente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203"/>
        <w:ind w:left="117"/>
        <w:jc w:val="both"/>
      </w:pPr>
      <w:r>
        <w:rPr/>
        <w:t>(Cidade),</w:t>
      </w:r>
      <w:r>
        <w:rPr>
          <w:spacing w:val="-2"/>
        </w:rPr>
        <w:t> </w:t>
      </w:r>
      <w:r>
        <w:rPr/>
        <w:t>(dia)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(mês)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(ano)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20" w:lineRule="auto"/>
        <w:ind w:left="120" w:right="4080" w:hanging="3"/>
      </w:pPr>
      <w:r>
        <w:rPr/>
        <w:t>Nome do emitente (representante legal empresa)</w:t>
      </w:r>
      <w:r>
        <w:rPr>
          <w:spacing w:val="-64"/>
        </w:rPr>
        <w:t> </w:t>
      </w:r>
      <w:r>
        <w:rPr/>
        <w:t>(razão</w:t>
      </w:r>
      <w:r>
        <w:rPr>
          <w:spacing w:val="-1"/>
        </w:rPr>
        <w:t> </w:t>
      </w:r>
      <w:r>
        <w:rPr/>
        <w:t>social)</w:t>
      </w:r>
    </w:p>
    <w:p>
      <w:pPr>
        <w:pStyle w:val="BodyText"/>
        <w:spacing w:line="272" w:lineRule="exact"/>
        <w:ind w:left="129"/>
      </w:pPr>
      <w:r>
        <w:rPr/>
        <w:t>(carimbo</w:t>
      </w:r>
      <w:r>
        <w:rPr>
          <w:spacing w:val="-3"/>
        </w:rPr>
        <w:t> </w:t>
      </w:r>
      <w:r>
        <w:rPr/>
        <w:t>do CNPJ)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0"/>
        <w:ind w:left="1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6"/>
        <w:ind w:left="120" w:right="598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>
      <w:type w:val="continuous"/>
      <w:pgSz w:w="11920" w:h="16850"/>
      <w:pgMar w:top="1600" w:bottom="280" w:left="9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5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2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5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brae.com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2023-07-12T21:08:07Z</dcterms:created>
  <dcterms:modified xsi:type="dcterms:W3CDTF">2023-07-12T21:08:07Z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